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9B" w:rsidRPr="00CB084B" w:rsidRDefault="002D0D9B" w:rsidP="002D0D9B">
      <w:pPr>
        <w:pStyle w:val="ConsNormal"/>
        <w:widowControl/>
        <w:numPr>
          <w:ilvl w:val="0"/>
          <w:numId w:val="1"/>
        </w:numPr>
        <w:ind w:right="-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84B">
        <w:rPr>
          <w:rFonts w:ascii="Times New Roman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БАРАБИНСКОГО РАЙОНА НОВОСИБИРСКОЙ ОБЛАСТИ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>шестого созыва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РЕШЕНИЕ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сороковой</w:t>
      </w:r>
      <w:r w:rsidRPr="00CB084B">
        <w:rPr>
          <w:rFonts w:ascii="Times New Roman" w:hAnsi="Times New Roman"/>
          <w:sz w:val="24"/>
          <w:szCs w:val="24"/>
        </w:rPr>
        <w:t xml:space="preserve"> сессии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D9B" w:rsidRPr="00CB084B" w:rsidRDefault="002D0D9B" w:rsidP="002D0D9B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15.11.2023</w:t>
      </w:r>
      <w:r w:rsidRPr="00CB084B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№  </w:t>
      </w:r>
      <w:r>
        <w:rPr>
          <w:rFonts w:ascii="Times New Roman" w:hAnsi="Times New Roman"/>
          <w:sz w:val="24"/>
          <w:szCs w:val="24"/>
        </w:rPr>
        <w:t>40/133</w:t>
      </w:r>
    </w:p>
    <w:p w:rsidR="002D0D9B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>д. Юный Пионер</w:t>
      </w:r>
    </w:p>
    <w:p w:rsidR="002D0D9B" w:rsidRPr="00817E82" w:rsidRDefault="002D0D9B" w:rsidP="002D0D9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О назначении публичных слушаний по проекту решения «О бюджете Межозерного сельсо</w:t>
      </w:r>
      <w:r>
        <w:rPr>
          <w:rFonts w:ascii="Times New Roman" w:hAnsi="Times New Roman"/>
          <w:b/>
          <w:sz w:val="24"/>
          <w:szCs w:val="24"/>
        </w:rPr>
        <w:t xml:space="preserve">вета Барабинского района на 2024 год и плановый период 2025-2026 </w:t>
      </w:r>
      <w:r w:rsidRPr="00CB084B">
        <w:rPr>
          <w:rFonts w:ascii="Times New Roman" w:hAnsi="Times New Roman"/>
          <w:b/>
          <w:sz w:val="24"/>
          <w:szCs w:val="24"/>
        </w:rPr>
        <w:t>гг</w:t>
      </w:r>
      <w:r w:rsidR="00AF095D">
        <w:rPr>
          <w:rFonts w:ascii="Times New Roman" w:hAnsi="Times New Roman"/>
          <w:b/>
          <w:sz w:val="24"/>
          <w:szCs w:val="24"/>
        </w:rPr>
        <w:t>.</w:t>
      </w:r>
      <w:r w:rsidRPr="00CB084B">
        <w:rPr>
          <w:rFonts w:ascii="Times New Roman" w:hAnsi="Times New Roman"/>
          <w:b/>
          <w:sz w:val="24"/>
          <w:szCs w:val="24"/>
        </w:rPr>
        <w:t>»</w:t>
      </w:r>
    </w:p>
    <w:p w:rsidR="002D0D9B" w:rsidRDefault="002D0D9B" w:rsidP="002D0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Межозерном сельсовете Барабинского района Новосибирской области, Совет депутатов </w:t>
      </w:r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РЕШИЛ:</w:t>
      </w:r>
    </w:p>
    <w:p w:rsidR="002D0D9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084B">
        <w:rPr>
          <w:rFonts w:ascii="Times New Roman" w:hAnsi="Times New Roman"/>
          <w:b/>
          <w:sz w:val="24"/>
          <w:szCs w:val="24"/>
        </w:rPr>
        <w:t>1.</w:t>
      </w:r>
      <w:r w:rsidRPr="00CB084B">
        <w:rPr>
          <w:rFonts w:ascii="Times New Roman" w:hAnsi="Times New Roman"/>
          <w:sz w:val="24"/>
          <w:szCs w:val="24"/>
        </w:rPr>
        <w:t xml:space="preserve">Опубликовать  </w:t>
      </w:r>
      <w:r w:rsidR="00AF6F8F">
        <w:rPr>
          <w:rFonts w:ascii="Times New Roman" w:hAnsi="Times New Roman"/>
          <w:sz w:val="24"/>
          <w:szCs w:val="24"/>
        </w:rPr>
        <w:t>проект решения «О бюджете Межозе</w:t>
      </w:r>
      <w:r w:rsidRPr="00CB084B">
        <w:rPr>
          <w:rFonts w:ascii="Times New Roman" w:hAnsi="Times New Roman"/>
          <w:sz w:val="24"/>
          <w:szCs w:val="24"/>
        </w:rPr>
        <w:t>рного сельсов</w:t>
      </w:r>
      <w:r>
        <w:rPr>
          <w:rFonts w:ascii="Times New Roman" w:hAnsi="Times New Roman"/>
          <w:sz w:val="24"/>
          <w:szCs w:val="24"/>
        </w:rPr>
        <w:t xml:space="preserve">ета Барабинского района  на 2024 год и плановый период 2025-2026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  (Приложение 1) и порядок учёта предложений и участия граждан в обсуждении проекта решения «О бюджете Межозерного сельсовета Барабинск</w:t>
      </w:r>
      <w:r>
        <w:rPr>
          <w:rFonts w:ascii="Times New Roman" w:hAnsi="Times New Roman"/>
          <w:sz w:val="24"/>
          <w:szCs w:val="24"/>
        </w:rPr>
        <w:t xml:space="preserve">ого района  на 2024 год и плановый период 2025-2026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  (Приложение 2)</w:t>
      </w:r>
      <w:r w:rsidR="00AF6F8F">
        <w:rPr>
          <w:rFonts w:ascii="Times New Roman" w:hAnsi="Times New Roman"/>
          <w:sz w:val="24"/>
          <w:szCs w:val="24"/>
        </w:rPr>
        <w:t xml:space="preserve">, </w:t>
      </w:r>
      <w:r w:rsidRPr="00CB084B">
        <w:rPr>
          <w:rFonts w:ascii="Times New Roman" w:hAnsi="Times New Roman"/>
          <w:sz w:val="24"/>
          <w:szCs w:val="24"/>
        </w:rPr>
        <w:t xml:space="preserve"> в газете «Вестник Межозерного сельсовета».</w:t>
      </w:r>
      <w:proofErr w:type="gramEnd"/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2.</w:t>
      </w:r>
      <w:r w:rsidRPr="00CB084B">
        <w:rPr>
          <w:rFonts w:ascii="Times New Roman" w:hAnsi="Times New Roman"/>
          <w:sz w:val="24"/>
          <w:szCs w:val="24"/>
        </w:rPr>
        <w:t xml:space="preserve"> Вынести  на публичные слушания проект решения «О бюджете Межозерного сельсовета Барабинского район</w:t>
      </w:r>
      <w:r>
        <w:rPr>
          <w:rFonts w:ascii="Times New Roman" w:hAnsi="Times New Roman"/>
          <w:sz w:val="24"/>
          <w:szCs w:val="24"/>
        </w:rPr>
        <w:t>а  на 2024</w:t>
      </w:r>
      <w:r w:rsidRPr="00CB084B">
        <w:rPr>
          <w:rFonts w:ascii="Times New Roman" w:hAnsi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</w:rPr>
        <w:t>25</w:t>
      </w:r>
      <w:r w:rsidRPr="00CB084B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 xml:space="preserve">6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».</w:t>
      </w:r>
    </w:p>
    <w:p w:rsidR="002D0D9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3.</w:t>
      </w:r>
      <w:r w:rsidRPr="00CB084B">
        <w:rPr>
          <w:rFonts w:ascii="Times New Roman" w:hAnsi="Times New Roman"/>
          <w:sz w:val="24"/>
          <w:szCs w:val="24"/>
        </w:rPr>
        <w:t xml:space="preserve"> Провести  публичные слушания  по проекту решения  «О бюджете Межозерного сельсов</w:t>
      </w:r>
      <w:r>
        <w:rPr>
          <w:rFonts w:ascii="Times New Roman" w:hAnsi="Times New Roman"/>
          <w:sz w:val="24"/>
          <w:szCs w:val="24"/>
        </w:rPr>
        <w:t xml:space="preserve">ета Барабинского района  на 2024 год и плановый период 2025-2026 </w:t>
      </w:r>
      <w:r w:rsidRPr="00CB084B">
        <w:rPr>
          <w:rFonts w:ascii="Times New Roman" w:hAnsi="Times New Roman"/>
          <w:sz w:val="24"/>
          <w:szCs w:val="24"/>
        </w:rPr>
        <w:t>гг</w:t>
      </w:r>
      <w:r>
        <w:rPr>
          <w:rFonts w:ascii="Times New Roman" w:hAnsi="Times New Roman"/>
          <w:sz w:val="24"/>
          <w:szCs w:val="24"/>
        </w:rPr>
        <w:t>.</w:t>
      </w:r>
      <w:r w:rsidRPr="00CB084B">
        <w:rPr>
          <w:rFonts w:ascii="Times New Roman" w:hAnsi="Times New Roman"/>
          <w:sz w:val="24"/>
          <w:szCs w:val="24"/>
        </w:rPr>
        <w:t>».</w:t>
      </w:r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Назначить  дату  проведения  публичных слушаний  на  </w:t>
      </w:r>
      <w:r>
        <w:rPr>
          <w:rFonts w:ascii="Times New Roman" w:hAnsi="Times New Roman"/>
          <w:sz w:val="24"/>
          <w:szCs w:val="24"/>
        </w:rPr>
        <w:t>29.11.2023</w:t>
      </w:r>
      <w:r w:rsidRPr="00CB084B">
        <w:rPr>
          <w:rFonts w:ascii="Times New Roman" w:hAnsi="Times New Roman"/>
          <w:sz w:val="24"/>
          <w:szCs w:val="24"/>
        </w:rPr>
        <w:t xml:space="preserve"> года в 14-00  в здании администрации Межозерного сельсовета,  по адресу: 632316,    Россия, Новосибирская область, Барабинский район,  деревня Юный Пионер, ул. Весенняя,30.</w:t>
      </w:r>
    </w:p>
    <w:p w:rsidR="002D0D9B" w:rsidRPr="00CB084B" w:rsidRDefault="002D0D9B" w:rsidP="002D0D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>Докладчик –  Головач Л.М</w:t>
      </w:r>
      <w:r w:rsidRPr="00CB084B">
        <w:rPr>
          <w:rFonts w:ascii="Times New Roman" w:hAnsi="Times New Roman"/>
          <w:color w:val="000000"/>
          <w:spacing w:val="3"/>
          <w:sz w:val="24"/>
          <w:szCs w:val="24"/>
        </w:rPr>
        <w:t>. - специалист администрации  Межозерного сельсовета Барабинского района Новосибирской области.</w:t>
      </w:r>
    </w:p>
    <w:p w:rsidR="002D0D9B" w:rsidRPr="00CB084B" w:rsidRDefault="002D0D9B" w:rsidP="002D0D9B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4.</w:t>
      </w:r>
      <w:r w:rsidRPr="00CB084B">
        <w:rPr>
          <w:rFonts w:ascii="Times New Roman" w:hAnsi="Times New Roman"/>
          <w:sz w:val="24"/>
          <w:szCs w:val="24"/>
        </w:rPr>
        <w:t xml:space="preserve"> Предложить жителям    Межозерного сельсовета Барабинского района Новосибирской области предварительно ознакомится со всеми материалами по адресу деревня Юный Пионер, ул. Весенняя,30  Сове</w:t>
      </w:r>
      <w:r>
        <w:rPr>
          <w:rFonts w:ascii="Times New Roman" w:hAnsi="Times New Roman"/>
          <w:sz w:val="24"/>
          <w:szCs w:val="24"/>
        </w:rPr>
        <w:t>т депутатов, контактный телефон</w:t>
      </w:r>
      <w:r w:rsidRPr="00CB084B">
        <w:rPr>
          <w:rFonts w:ascii="Times New Roman" w:hAnsi="Times New Roman"/>
          <w:sz w:val="24"/>
          <w:szCs w:val="24"/>
        </w:rPr>
        <w:t xml:space="preserve">: 66-148.               </w:t>
      </w:r>
    </w:p>
    <w:p w:rsidR="002D0D9B" w:rsidRPr="00CB084B" w:rsidRDefault="002D0D9B" w:rsidP="002D0D9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b/>
          <w:sz w:val="24"/>
          <w:szCs w:val="24"/>
        </w:rPr>
        <w:t>5.</w:t>
      </w:r>
      <w:r w:rsidRPr="00CB084B">
        <w:rPr>
          <w:rFonts w:ascii="Times New Roman" w:hAnsi="Times New Roman"/>
          <w:sz w:val="24"/>
          <w:szCs w:val="24"/>
        </w:rPr>
        <w:t xml:space="preserve"> Опубликовать  данное  решение  и проекты нормативно-правовых актов, рассматриваемых на публичных слушаниях в газете «Вестник Межозерного сельсовета». 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Межозерного сельсовета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Барабинского района                            </w:t>
      </w:r>
    </w:p>
    <w:p w:rsidR="002D0D9B" w:rsidRPr="00CB084B" w:rsidRDefault="002D0D9B" w:rsidP="002D0D9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</w:t>
      </w:r>
      <w:r w:rsidR="0093063B">
        <w:rPr>
          <w:rFonts w:ascii="Times New Roman" w:hAnsi="Times New Roman"/>
          <w:sz w:val="24"/>
          <w:szCs w:val="24"/>
        </w:rPr>
        <w:t>В.Д. Толкачев</w:t>
      </w: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D9B" w:rsidRPr="00CB084B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Глава Межозерного сельсовета                                                       </w:t>
      </w:r>
    </w:p>
    <w:p w:rsidR="002D0D9B" w:rsidRPr="00CB084B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Барабинского района </w:t>
      </w:r>
    </w:p>
    <w:p w:rsidR="004A2A5F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084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</w:t>
      </w:r>
      <w:r w:rsidR="0093063B" w:rsidRPr="00CB084B">
        <w:rPr>
          <w:rFonts w:ascii="Times New Roman" w:hAnsi="Times New Roman"/>
          <w:sz w:val="24"/>
          <w:szCs w:val="24"/>
        </w:rPr>
        <w:t>Л.В.Кислица</w:t>
      </w: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Default="004A2A5F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решению 28</w:t>
      </w:r>
      <w:r w:rsidRPr="00DF226F">
        <w:rPr>
          <w:rFonts w:ascii="Times New Roman" w:hAnsi="Times New Roman"/>
          <w:sz w:val="24"/>
          <w:szCs w:val="24"/>
        </w:rPr>
        <w:t>-й сессии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Совета депутатов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Межозерного</w:t>
      </w:r>
      <w:r w:rsidRPr="00DF226F">
        <w:rPr>
          <w:rFonts w:ascii="Times New Roman" w:hAnsi="Times New Roman"/>
          <w:sz w:val="24"/>
          <w:szCs w:val="24"/>
        </w:rPr>
        <w:t xml:space="preserve"> сельсовета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Барабинского района</w:t>
      </w:r>
    </w:p>
    <w:p w:rsidR="004A2A5F" w:rsidRPr="00DF226F" w:rsidRDefault="004A2A5F" w:rsidP="004A2A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>Новосибирской области</w:t>
      </w:r>
    </w:p>
    <w:p w:rsidR="004A2A5F" w:rsidRDefault="003C059F" w:rsidP="004A2A5F">
      <w:pPr>
        <w:jc w:val="right"/>
      </w:pPr>
      <w:r>
        <w:rPr>
          <w:rFonts w:ascii="Times New Roman" w:hAnsi="Times New Roman"/>
          <w:sz w:val="24"/>
          <w:szCs w:val="24"/>
        </w:rPr>
        <w:t>от 1</w:t>
      </w:r>
      <w:r w:rsidR="004A2A5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.11.2023</w:t>
      </w:r>
      <w:r w:rsidR="004A2A5F" w:rsidRPr="00DF226F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№ 40/13</w:t>
      </w:r>
      <w:r w:rsidR="004A2A5F">
        <w:rPr>
          <w:rFonts w:ascii="Times New Roman" w:hAnsi="Times New Roman"/>
          <w:sz w:val="24"/>
          <w:szCs w:val="24"/>
        </w:rPr>
        <w:t>3</w:t>
      </w:r>
    </w:p>
    <w:p w:rsidR="004A2A5F" w:rsidRPr="00DF226F" w:rsidRDefault="004A2A5F" w:rsidP="004A2A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226F">
        <w:rPr>
          <w:rFonts w:ascii="Times New Roman" w:hAnsi="Times New Roman"/>
          <w:b/>
          <w:sz w:val="24"/>
          <w:szCs w:val="24"/>
        </w:rPr>
        <w:t>ПРОЕКТ    РЕШЕНИЯ</w:t>
      </w:r>
    </w:p>
    <w:p w:rsidR="004A2A5F" w:rsidRPr="00DF226F" w:rsidRDefault="004A2A5F" w:rsidP="004A2A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2A5F" w:rsidRPr="00DF226F" w:rsidRDefault="004A2A5F" w:rsidP="004A2A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226F">
        <w:rPr>
          <w:rFonts w:ascii="Times New Roman" w:hAnsi="Times New Roman" w:cs="Times New Roman"/>
          <w:sz w:val="24"/>
          <w:szCs w:val="24"/>
        </w:rPr>
        <w:t xml:space="preserve">СОВЕТ ДЕПУТАТОВМЕЖОЗЕРНОГО СЕЛЬСОВЕТА </w:t>
      </w:r>
    </w:p>
    <w:p w:rsidR="004A2A5F" w:rsidRPr="00DF226F" w:rsidRDefault="004A2A5F" w:rsidP="004A2A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226F">
        <w:rPr>
          <w:rFonts w:ascii="Times New Roman" w:hAnsi="Times New Roman" w:cs="Times New Roman"/>
          <w:sz w:val="24"/>
          <w:szCs w:val="24"/>
        </w:rPr>
        <w:t>БАРАБИНСКОГО РАЙОНА НОВОСИБИРСКОЙ ОБЛАСТИ</w:t>
      </w:r>
    </w:p>
    <w:p w:rsidR="004A2A5F" w:rsidRPr="00DF226F" w:rsidRDefault="004A2A5F" w:rsidP="004A2A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2A5F" w:rsidRPr="00DF226F" w:rsidRDefault="004A2A5F" w:rsidP="004A2A5F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DF226F">
        <w:rPr>
          <w:rFonts w:ascii="Times New Roman" w:hAnsi="Times New Roman" w:cs="Times New Roman"/>
          <w:b w:val="0"/>
          <w:sz w:val="24"/>
          <w:szCs w:val="24"/>
        </w:rPr>
        <w:t>от____________                                                                                                   № _____</w:t>
      </w:r>
    </w:p>
    <w:p w:rsidR="004A2A5F" w:rsidRPr="00DF226F" w:rsidRDefault="004A2A5F" w:rsidP="004A2A5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226F">
        <w:rPr>
          <w:rFonts w:ascii="Times New Roman" w:hAnsi="Times New Roman"/>
          <w:sz w:val="24"/>
          <w:szCs w:val="24"/>
        </w:rPr>
        <w:t xml:space="preserve"> д. Юный Пионер</w:t>
      </w:r>
    </w:p>
    <w:p w:rsidR="002D0D9B" w:rsidRPr="00CB084B" w:rsidRDefault="002D0D9B" w:rsidP="002D0D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D9B" w:rsidRDefault="002D0D9B" w:rsidP="002D0D9B">
      <w:pPr>
        <w:spacing w:after="0"/>
      </w:pPr>
    </w:p>
    <w:p w:rsidR="00C86772" w:rsidRPr="00C86772" w:rsidRDefault="00C86772" w:rsidP="00C86772">
      <w:pPr>
        <w:tabs>
          <w:tab w:val="left" w:pos="228"/>
        </w:tabs>
        <w:jc w:val="center"/>
        <w:rPr>
          <w:rFonts w:ascii="Times New Roman" w:hAnsi="Times New Roman"/>
          <w:b/>
          <w:sz w:val="24"/>
          <w:szCs w:val="24"/>
        </w:rPr>
      </w:pPr>
      <w:r w:rsidRPr="00C86772">
        <w:rPr>
          <w:rFonts w:ascii="Times New Roman" w:hAnsi="Times New Roman"/>
          <w:b/>
          <w:sz w:val="24"/>
          <w:szCs w:val="24"/>
        </w:rPr>
        <w:t>«О  бюджете Межозерного сельсовета Барабинского района на 2024 год и плановый период 2025 и 2026 годов»</w:t>
      </w:r>
      <w:bookmarkStart w:id="0" w:name="_GoBack"/>
      <w:bookmarkEnd w:id="0"/>
    </w:p>
    <w:p w:rsidR="00C86772" w:rsidRPr="00C86772" w:rsidRDefault="00C86772" w:rsidP="00C86772">
      <w:pPr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Статья 1. Основные характеристики бюджета Межозерного сельсовета Барабинского района Новосибирской области на 2024 год и на плановый период 2025 и 2026 годов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1. Утвердить основные характеристики  бюджета Межозерного сельсовета Барабинского района Новосибирской области (далее – местный бюджет)  на 2024 год: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6F8F">
        <w:rPr>
          <w:rFonts w:ascii="Times New Roman" w:hAnsi="Times New Roman"/>
          <w:sz w:val="24"/>
          <w:szCs w:val="24"/>
        </w:rPr>
        <w:t>1) прогнозируемый общий объем доходов  местного бюджета в сумме 19240,5тыс. рублей, в том числе объем безвозмездных поступлений в сумме 17 647,6 тыс. рублей, из них объем межбюджетных трансфертов, получаемых из других бюджетов бюджетной системы Российской Федерации, в сумме   17 647,6  тыс. рублей, в том числе объем субсидий, субвенций и иных межбюджетных трансфертов, имеющих целевое назначение, в сумме 11 126,9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ублей.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2) общий объем расходов  местного бюджета  в сумме  19 240,5тыс. рублей;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3) дефицит (</w:t>
      </w:r>
      <w:proofErr w:type="spellStart"/>
      <w:r w:rsidRPr="00AF6F8F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AF6F8F">
        <w:rPr>
          <w:rFonts w:ascii="Times New Roman" w:hAnsi="Times New Roman"/>
          <w:sz w:val="24"/>
          <w:szCs w:val="24"/>
        </w:rPr>
        <w:t>) местного бюджета в сумме 0,00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ублей.</w:t>
      </w:r>
    </w:p>
    <w:p w:rsidR="00C86772" w:rsidRPr="00AF6F8F" w:rsidRDefault="00C86772" w:rsidP="00C86772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2. Утвердить основные характеристики  местного бюджета  на плановый период 2025 и 2026 годов: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1) прогнозируемый общий объем доходов местного  </w:t>
      </w:r>
      <w:proofErr w:type="gramStart"/>
      <w:r w:rsidRPr="00AF6F8F">
        <w:rPr>
          <w:rFonts w:ascii="Times New Roman" w:hAnsi="Times New Roman"/>
          <w:sz w:val="24"/>
          <w:szCs w:val="24"/>
        </w:rPr>
        <w:t>на</w:t>
      </w:r>
      <w:proofErr w:type="gramEnd"/>
      <w:r w:rsidRPr="00AF6F8F">
        <w:rPr>
          <w:rFonts w:ascii="Times New Roman" w:hAnsi="Times New Roman"/>
          <w:sz w:val="24"/>
          <w:szCs w:val="24"/>
        </w:rPr>
        <w:t>:</w:t>
      </w:r>
    </w:p>
    <w:p w:rsidR="00C86772" w:rsidRPr="00AF6F8F" w:rsidRDefault="00C86772" w:rsidP="00C8677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- 2025 год в сумме   6938,8 тыс. рублей, в том числе объем безвозмездных поступлений в сумме 5187,6 тыс. рублей, из них объем межбюджетных трансфертов, получаемых из других бюджетов бюджетной системы Российской Федерации, в сумме 5187,6  тыс. рублей, в том числе объем субсидий, субвенций и иных межбюджетных трансфертов, имеющих целевое назначение, в сумме 0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ублей, </w:t>
      </w:r>
    </w:p>
    <w:p w:rsidR="00C86772" w:rsidRPr="00AF6F8F" w:rsidRDefault="00C86772" w:rsidP="00C8677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lastRenderedPageBreak/>
        <w:t>- 2026 год в сумме 7011,3 тыс. рублей, в том числе объем безвозмездных поступлений в сумме 5187,6 тыс. рублей, из них объем межбюджетных трансфертов, получаемых из других бюджетов бюджетной системы Российской Федерации, в сумме   5187,6  тыс. рублей, в том числе объем субсидий, субвенций и иных межбюджетных трансфертов, имеющих целевое назначение, в сумме 0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ублей.</w:t>
      </w:r>
    </w:p>
    <w:p w:rsidR="00C86772" w:rsidRPr="00AF6F8F" w:rsidRDefault="00C86772" w:rsidP="00C86772">
      <w:pPr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2) общий объем расходов  местного бюджета  на 2025 год в сумме  6938,8  тыс. рублей, в том числе условно утвержденные расходы в сумме  173,5  тыс. рублей, и на 2026 год в сумме 7011,3  тыс. рублей, в том числе условно утвержденные расходы в сумме  350,6 тыс. рублей;</w:t>
      </w:r>
    </w:p>
    <w:p w:rsidR="00C86772" w:rsidRPr="00AF6F8F" w:rsidRDefault="00C86772" w:rsidP="00C86772">
      <w:pPr>
        <w:pStyle w:val="a5"/>
        <w:rPr>
          <w:rFonts w:eastAsia="Calibri"/>
          <w:sz w:val="24"/>
          <w:szCs w:val="24"/>
          <w:lang w:eastAsia="en-US"/>
        </w:rPr>
      </w:pPr>
      <w:r w:rsidRPr="00AF6F8F">
        <w:rPr>
          <w:sz w:val="24"/>
          <w:szCs w:val="24"/>
        </w:rPr>
        <w:t>3) дефицит (</w:t>
      </w:r>
      <w:proofErr w:type="spellStart"/>
      <w:r w:rsidRPr="00AF6F8F">
        <w:rPr>
          <w:sz w:val="24"/>
          <w:szCs w:val="24"/>
        </w:rPr>
        <w:t>профицит</w:t>
      </w:r>
      <w:proofErr w:type="spellEnd"/>
      <w:r w:rsidRPr="00AF6F8F">
        <w:rPr>
          <w:sz w:val="24"/>
          <w:szCs w:val="24"/>
        </w:rPr>
        <w:t>) местного бюджета на 2025 год в сумме  0,0 тыс. рублей, дефицит (</w:t>
      </w:r>
      <w:proofErr w:type="spellStart"/>
      <w:r w:rsidRPr="00AF6F8F">
        <w:rPr>
          <w:sz w:val="24"/>
          <w:szCs w:val="24"/>
        </w:rPr>
        <w:t>профицит</w:t>
      </w:r>
      <w:proofErr w:type="spellEnd"/>
      <w:r w:rsidRPr="00AF6F8F">
        <w:rPr>
          <w:sz w:val="24"/>
          <w:szCs w:val="24"/>
        </w:rPr>
        <w:t>)  местного бюджета на 2026 год  в сумме 0,0 тыс</w:t>
      </w:r>
      <w:proofErr w:type="gramStart"/>
      <w:r w:rsidRPr="00AF6F8F">
        <w:rPr>
          <w:sz w:val="24"/>
          <w:szCs w:val="24"/>
        </w:rPr>
        <w:t>.р</w:t>
      </w:r>
      <w:proofErr w:type="gramEnd"/>
      <w:r w:rsidRPr="00AF6F8F">
        <w:rPr>
          <w:sz w:val="24"/>
          <w:szCs w:val="24"/>
        </w:rPr>
        <w:t>ублей.</w:t>
      </w:r>
    </w:p>
    <w:p w:rsidR="00C86772" w:rsidRPr="00AF6F8F" w:rsidRDefault="00C86772" w:rsidP="00C8677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Статья 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C86772" w:rsidRPr="00AF6F8F" w:rsidRDefault="00C86772" w:rsidP="00C86772">
      <w:pPr>
        <w:pStyle w:val="6"/>
        <w:ind w:left="0"/>
        <w:rPr>
          <w:b w:val="0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6F8F">
        <w:rPr>
          <w:rFonts w:ascii="Times New Roman" w:hAnsi="Times New Roman"/>
          <w:sz w:val="24"/>
          <w:szCs w:val="24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1 к настоящему Решению.</w:t>
      </w:r>
      <w:proofErr w:type="gramEnd"/>
    </w:p>
    <w:p w:rsidR="00C86772" w:rsidRPr="00AF6F8F" w:rsidRDefault="00C86772" w:rsidP="00C8677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Статья 3. Бюджетные ассигнования местного бюджета на 2024 год и плановый период 2025 и 2026 годов</w:t>
      </w:r>
    </w:p>
    <w:p w:rsidR="00C86772" w:rsidRPr="00AF6F8F" w:rsidRDefault="00C86772" w:rsidP="00C86772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F8F">
        <w:rPr>
          <w:rFonts w:ascii="Times New Roman" w:hAnsi="Times New Roman" w:cs="Times New Roman"/>
          <w:sz w:val="24"/>
          <w:szCs w:val="24"/>
        </w:rPr>
        <w:t xml:space="preserve">1. Установить в пределах общего объема расходов, установленного </w:t>
      </w:r>
      <w:hyperlink r:id="rId5" w:anchor="P12" w:history="1">
        <w:r w:rsidRPr="00AF6F8F">
          <w:rPr>
            <w:rStyle w:val="a4"/>
            <w:rFonts w:ascii="Times New Roman" w:hAnsi="Times New Roman" w:cs="Times New Roman"/>
            <w:sz w:val="24"/>
            <w:szCs w:val="24"/>
          </w:rPr>
          <w:t>статьей 1</w:t>
        </w:r>
      </w:hyperlink>
      <w:r w:rsidRPr="00AF6F8F">
        <w:rPr>
          <w:rFonts w:ascii="Times New Roman" w:hAnsi="Times New Roman" w:cs="Times New Roman"/>
          <w:sz w:val="24"/>
          <w:szCs w:val="24"/>
        </w:rPr>
        <w:t xml:space="preserve"> настоящего Решения, распределение бюджетных ассигнований: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 xml:space="preserve">1) по разделам, подразделам, целевым статьям (муниципальным программам и </w:t>
      </w:r>
      <w:proofErr w:type="spellStart"/>
      <w:r w:rsidRPr="00AF6F8F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бюджета на 2024 год и плановый период 2025 и 2026 годов согласно приложению 2 к настоящему Решению;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 xml:space="preserve">2) по целевым статьям (муниципальным программам и </w:t>
      </w:r>
      <w:proofErr w:type="spellStart"/>
      <w:r w:rsidRPr="00AF6F8F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приложению 3 к настоящему Решению.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2. Утвердить ведомственную структуру расходов бюджета муниципального образования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</w:t>
      </w:r>
      <w:proofErr w:type="gramStart"/>
      <w:r w:rsidRPr="00AF6F8F">
        <w:rPr>
          <w:rFonts w:ascii="Times New Roman" w:eastAsia="Calibri" w:hAnsi="Times New Roman" w:cs="Times New Roman"/>
          <w:sz w:val="24"/>
          <w:szCs w:val="24"/>
        </w:rPr>
        <w:t>Новосибирской</w:t>
      </w:r>
      <w:proofErr w:type="gramEnd"/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F6F8F">
        <w:rPr>
          <w:rFonts w:ascii="Times New Roman" w:eastAsia="Calibri" w:hAnsi="Times New Roman" w:cs="Times New Roman"/>
          <w:sz w:val="24"/>
          <w:szCs w:val="24"/>
        </w:rPr>
        <w:t>области</w:t>
      </w:r>
      <w:r w:rsidRPr="00AF6F8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2024 год и плановый период 2025 и 2026 годов согласно приложению 4 к настоящему Решению.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3. Установить размер резервного фонда администрации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Pr="00AF6F8F">
        <w:rPr>
          <w:rFonts w:ascii="Times New Roman" w:hAnsi="Times New Roman" w:cs="Times New Roman"/>
          <w:sz w:val="24"/>
          <w:szCs w:val="24"/>
        </w:rPr>
        <w:t xml:space="preserve"> на 2024 год в сумме 162,9 тыс</w:t>
      </w:r>
      <w:proofErr w:type="gramStart"/>
      <w:r w:rsidRPr="00AF6F8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 xml:space="preserve">ублей, на </w:t>
      </w:r>
      <w:r w:rsidRPr="00AF6F8F">
        <w:rPr>
          <w:rFonts w:ascii="Times New Roman" w:hAnsi="Times New Roman" w:cs="Times New Roman"/>
          <w:sz w:val="24"/>
          <w:szCs w:val="24"/>
        </w:rPr>
        <w:lastRenderedPageBreak/>
        <w:t>2025 год в сумме 69,4 тыс.рублей, на 2026 год в сумме 70,1 тыс.рублей.</w:t>
      </w:r>
    </w:p>
    <w:p w:rsidR="007C3DF2" w:rsidRPr="00AF6F8F" w:rsidRDefault="00C86772" w:rsidP="007C3DF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4. </w:t>
      </w:r>
      <w:r w:rsidR="007C3DF2" w:rsidRPr="00AF6F8F">
        <w:rPr>
          <w:rFonts w:ascii="Times New Roman" w:hAnsi="Times New Roman" w:cs="Times New Roman"/>
          <w:sz w:val="24"/>
          <w:szCs w:val="24"/>
        </w:rPr>
        <w:t>Установить общий объем бюджетных ассигнований, направленных на исполнение публичных нормативных обязательств, на 2024 год в сумме 244,1тыс. рублей, на 2025 год в сумме 244,1 тыс. рублей и на 2026 год в сумме 244,1 тыс</w:t>
      </w:r>
      <w:proofErr w:type="gramStart"/>
      <w:r w:rsidR="007C3DF2" w:rsidRPr="00AF6F8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C3DF2" w:rsidRPr="00AF6F8F">
        <w:rPr>
          <w:rFonts w:ascii="Times New Roman" w:hAnsi="Times New Roman" w:cs="Times New Roman"/>
          <w:sz w:val="24"/>
          <w:szCs w:val="24"/>
        </w:rPr>
        <w:t>ублей.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5. Утвердить распределение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 согласно приложению 5 к настоящему Решению.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6. </w:t>
      </w:r>
      <w:proofErr w:type="gramStart"/>
      <w:r w:rsidRPr="00AF6F8F">
        <w:rPr>
          <w:rFonts w:ascii="Times New Roman" w:hAnsi="Times New Roman" w:cs="Times New Roman"/>
          <w:bCs/>
          <w:iCs/>
          <w:sz w:val="24"/>
          <w:szCs w:val="24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</w:t>
      </w:r>
      <w:hyperlink r:id="rId6" w:history="1">
        <w:r w:rsidRPr="00AF6F8F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приложению</w:t>
        </w:r>
        <w:proofErr w:type="gramEnd"/>
      </w:hyperlink>
      <w:r w:rsidRPr="00AF6F8F">
        <w:rPr>
          <w:rFonts w:ascii="Times New Roman" w:hAnsi="Times New Roman" w:cs="Times New Roman"/>
          <w:bCs/>
          <w:iCs/>
          <w:sz w:val="24"/>
          <w:szCs w:val="24"/>
        </w:rPr>
        <w:t xml:space="preserve">4 к настоящему Решению, в порядке, </w:t>
      </w:r>
      <w:r w:rsidRPr="00AF6F8F">
        <w:rPr>
          <w:rFonts w:ascii="Times New Roman" w:hAnsi="Times New Roman" w:cs="Times New Roman"/>
          <w:sz w:val="24"/>
          <w:szCs w:val="24"/>
        </w:rPr>
        <w:t>установленном администрацией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  <w:r w:rsidRPr="00AF6F8F">
        <w:rPr>
          <w:rFonts w:ascii="Times New Roman" w:hAnsi="Times New Roman" w:cs="Times New Roman"/>
          <w:sz w:val="24"/>
          <w:szCs w:val="24"/>
        </w:rPr>
        <w:t>.</w:t>
      </w:r>
    </w:p>
    <w:p w:rsidR="00C86772" w:rsidRPr="00AF6F8F" w:rsidRDefault="00C86772" w:rsidP="00C86772">
      <w:pPr>
        <w:tabs>
          <w:tab w:val="left" w:pos="1134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bCs/>
          <w:sz w:val="24"/>
          <w:szCs w:val="24"/>
        </w:rPr>
        <w:t>Статья 4.</w:t>
      </w:r>
      <w:r w:rsidRPr="00AF6F8F">
        <w:rPr>
          <w:rFonts w:ascii="Times New Roman" w:hAnsi="Times New Roman"/>
          <w:sz w:val="24"/>
          <w:szCs w:val="24"/>
        </w:rPr>
        <w:t xml:space="preserve"> Особенности заключения и оплаты договоров                            (муниципальных контрактов)</w:t>
      </w:r>
    </w:p>
    <w:p w:rsidR="00C86772" w:rsidRPr="00AF6F8F" w:rsidRDefault="00C86772" w:rsidP="00C86772">
      <w:pPr>
        <w:pStyle w:val="a5"/>
        <w:rPr>
          <w:bCs/>
          <w:sz w:val="24"/>
          <w:szCs w:val="24"/>
        </w:rPr>
      </w:pP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1. Установить, что органы местного самоуправления, муниципальные </w:t>
      </w:r>
      <w:proofErr w:type="spellStart"/>
      <w:r w:rsidRPr="00AF6F8F">
        <w:rPr>
          <w:rFonts w:ascii="Times New Roman" w:hAnsi="Times New Roman"/>
          <w:sz w:val="24"/>
          <w:szCs w:val="24"/>
        </w:rPr>
        <w:t>учрежденияпри</w:t>
      </w:r>
      <w:proofErr w:type="spellEnd"/>
      <w:r w:rsidRPr="00AF6F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F6F8F">
        <w:rPr>
          <w:rFonts w:ascii="Times New Roman" w:hAnsi="Times New Roman"/>
          <w:sz w:val="24"/>
          <w:szCs w:val="24"/>
        </w:rPr>
        <w:t>заключении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договоров (муниципальных контрактов) на поставку товаров (работ, услуг) вправе предусматривать авансовые платежи: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1) в размере до 100 процентов включительно цены договора (контракта) - по договорам (контрактам):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а) о предоставлении услуг связи, услуг проживания в гостиницах;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б) о подписке на периодические издания и об их приобретении;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в) на получение дополнительного профессионального образования;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г) о приобретении ави</w:t>
      </w:r>
      <w:proofErr w:type="gramStart"/>
      <w:r w:rsidRPr="00AF6F8F">
        <w:rPr>
          <w:rFonts w:ascii="Times New Roman" w:hAnsi="Times New Roman"/>
          <w:sz w:val="24"/>
          <w:szCs w:val="24"/>
        </w:rPr>
        <w:t>а-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6F8F">
        <w:rPr>
          <w:rFonts w:ascii="Times New Roman" w:hAnsi="Times New Roman"/>
          <w:sz w:val="24"/>
          <w:szCs w:val="24"/>
        </w:rPr>
        <w:t>д</w:t>
      </w:r>
      <w:proofErr w:type="spellEnd"/>
      <w:r w:rsidRPr="00AF6F8F">
        <w:rPr>
          <w:rFonts w:ascii="Times New Roman" w:hAnsi="Times New Roman"/>
          <w:sz w:val="24"/>
          <w:szCs w:val="24"/>
        </w:rPr>
        <w:t>) страхования;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е) подлежащим оплате за счет средств, полученных от иной приносящей доход деятельности;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ж) аренды;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6F8F">
        <w:rPr>
          <w:rFonts w:ascii="Times New Roman" w:hAnsi="Times New Roman"/>
          <w:sz w:val="24"/>
          <w:szCs w:val="24"/>
        </w:rPr>
        <w:t>з</w:t>
      </w:r>
      <w:proofErr w:type="spellEnd"/>
      <w:r w:rsidRPr="00AF6F8F">
        <w:rPr>
          <w:rFonts w:ascii="Times New Roman" w:hAnsi="Times New Roman"/>
          <w:sz w:val="24"/>
          <w:szCs w:val="24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и) об оплате нотариальных действий и иных услуг, оказываемых при осуществлении нотариальных действий;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lastRenderedPageBreak/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AF6F8F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Pr="00AF6F8F">
        <w:rPr>
          <w:rFonts w:ascii="Times New Roman" w:hAnsi="Times New Roman"/>
          <w:sz w:val="24"/>
          <w:szCs w:val="24"/>
        </w:rPr>
        <w:t xml:space="preserve"> инфекции и (или) определению антител к ней;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м) об осуществлении технологического присоединения к электрическим сетям.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2) в размере до 100 процентов включительно цены договора (контракта) – по распоряжению администрации муниципального образования Межозерного сельсовета Барабинского района Новосибирской области;</w:t>
      </w: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  3) в размере до 20 процентов включительно цены договора (контракта), если иное не предусмотрено федеральным законодательством Российской Федерации, - по договорам (контрактам), не указанным в пунктах 1 и 2 настоящей статьи.</w:t>
      </w: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5. Иные межбюджетные трансферты, предоставляемые из бюджета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C86772" w:rsidRPr="00AF6F8F" w:rsidRDefault="00C86772" w:rsidP="00C86772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1. Утвердить объем иных межбюджетных трансфертов, предоставляемых из бюджета Межозерного сельсовета Барабинского района в бюджет других бюджетов бюджетной системы Российской Федерации на 2024 год в сумме 20,0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</w:t>
      </w:r>
      <w:r w:rsidRPr="00AF6F8F">
        <w:rPr>
          <w:rFonts w:ascii="Times New Roman" w:hAnsi="Times New Roman"/>
          <w:color w:val="000000"/>
          <w:sz w:val="24"/>
          <w:szCs w:val="24"/>
        </w:rPr>
        <w:t>,</w:t>
      </w:r>
      <w:r w:rsidRPr="00AF6F8F">
        <w:rPr>
          <w:rFonts w:ascii="Times New Roman" w:hAnsi="Times New Roman"/>
          <w:sz w:val="24"/>
          <w:szCs w:val="24"/>
        </w:rPr>
        <w:t xml:space="preserve"> на 2025 год в сумме 20,0</w:t>
      </w:r>
      <w:r w:rsidRPr="00AF6F8F">
        <w:rPr>
          <w:rFonts w:ascii="Times New Roman" w:hAnsi="Times New Roman"/>
          <w:color w:val="000000"/>
          <w:sz w:val="24"/>
          <w:szCs w:val="24"/>
        </w:rPr>
        <w:t>тыс.рублей</w:t>
      </w:r>
      <w:r w:rsidRPr="00AF6F8F">
        <w:rPr>
          <w:rFonts w:ascii="Times New Roman" w:hAnsi="Times New Roman"/>
          <w:sz w:val="24"/>
          <w:szCs w:val="24"/>
        </w:rPr>
        <w:t>, на 2026 год в сумме 20,0 тыс.</w:t>
      </w:r>
      <w:r w:rsidRPr="00AF6F8F">
        <w:rPr>
          <w:rFonts w:ascii="Times New Roman" w:hAnsi="Times New Roman"/>
          <w:color w:val="000000"/>
          <w:sz w:val="24"/>
          <w:szCs w:val="24"/>
        </w:rPr>
        <w:t xml:space="preserve">рублей, </w:t>
      </w:r>
      <w:r w:rsidRPr="00AF6F8F">
        <w:rPr>
          <w:rFonts w:ascii="Times New Roman" w:hAnsi="Times New Roman"/>
          <w:sz w:val="24"/>
          <w:szCs w:val="24"/>
        </w:rPr>
        <w:t>согласно Приложению 6 к настоящему Решению.</w:t>
      </w:r>
    </w:p>
    <w:p w:rsidR="00C86772" w:rsidRPr="00AF6F8F" w:rsidRDefault="00C86772" w:rsidP="00C86772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6. Дорожный фонд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C86772" w:rsidRPr="00AF6F8F" w:rsidRDefault="00C86772" w:rsidP="00C86772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1. Утвердить объем бюджетных ассигнований дорожного фонда Межозерного сельсовета Барабинского района</w:t>
      </w:r>
      <w:proofErr w:type="gramStart"/>
      <w:r w:rsidRPr="00AF6F8F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F8F">
        <w:rPr>
          <w:rFonts w:ascii="Times New Roman" w:hAnsi="Times New Roman"/>
          <w:sz w:val="24"/>
          <w:szCs w:val="24"/>
        </w:rPr>
        <w:t>1) на 2024 год в сумме 546,7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ублей;</w:t>
      </w:r>
    </w:p>
    <w:p w:rsidR="00C86772" w:rsidRPr="00AF6F8F" w:rsidRDefault="00C86772" w:rsidP="00C86772">
      <w:pPr>
        <w:pStyle w:val="a5"/>
        <w:widowControl w:val="0"/>
        <w:ind w:firstLine="567"/>
        <w:rPr>
          <w:color w:val="000000"/>
          <w:sz w:val="24"/>
          <w:szCs w:val="24"/>
        </w:rPr>
      </w:pPr>
      <w:r w:rsidRPr="00AF6F8F">
        <w:rPr>
          <w:sz w:val="24"/>
          <w:szCs w:val="24"/>
        </w:rPr>
        <w:t xml:space="preserve">2) на 2025 год в сумме 641,8тыс. рублей, на 2026 год в сумме 646,8 тыс. </w:t>
      </w:r>
      <w:r w:rsidRPr="00AF6F8F">
        <w:rPr>
          <w:color w:val="000000"/>
          <w:sz w:val="24"/>
          <w:szCs w:val="24"/>
        </w:rPr>
        <w:t>рублей.</w:t>
      </w:r>
    </w:p>
    <w:p w:rsidR="00C86772" w:rsidRPr="00AF6F8F" w:rsidRDefault="00C86772" w:rsidP="00C86772">
      <w:pPr>
        <w:pStyle w:val="a5"/>
        <w:widowControl w:val="0"/>
        <w:ind w:firstLine="567"/>
        <w:rPr>
          <w:color w:val="000000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7. Муниципальные программы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1. Утвердить перечень муниципальных программ, предусмотренных к финансированию из местного бюджета в 2024 году и плановом периоде 2025 и 2026 годах согласно Приложению 10 к настоящему Решению.</w:t>
      </w: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2. 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Межозерного сельсовета Барабинского района</w:t>
      </w:r>
    </w:p>
    <w:p w:rsidR="00C86772" w:rsidRPr="00AF6F8F" w:rsidRDefault="00C86772" w:rsidP="00C8677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Муниципальные программы Межозерного сельсовета Барабинского района, не включенные в перечень, не подлежат финансированию в 2024 - 2026 годах.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8. Возврат остатков субсидий, предоставленных из местного бюджета муниципальным учреждениям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lastRenderedPageBreak/>
        <w:t>1. </w:t>
      </w:r>
      <w:proofErr w:type="gramStart"/>
      <w:r w:rsidRPr="00AF6F8F">
        <w:rPr>
          <w:rFonts w:ascii="Times New Roman" w:hAnsi="Times New Roman"/>
          <w:sz w:val="24"/>
          <w:szCs w:val="24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 Межозерного сельсовета Барабинского района, муниципальным автономным учреждениям Межозерного сельсовета Барабинского района 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Межозерного сельсовета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Барабинского района.</w:t>
      </w:r>
    </w:p>
    <w:p w:rsidR="00C86772" w:rsidRPr="00AF6F8F" w:rsidRDefault="00C86772" w:rsidP="00C8677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F8F">
        <w:rPr>
          <w:rFonts w:ascii="Times New Roman" w:hAnsi="Times New Roman"/>
          <w:sz w:val="24"/>
          <w:szCs w:val="24"/>
        </w:rPr>
        <w:t xml:space="preserve"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AF6F8F">
        <w:rPr>
          <w:rFonts w:ascii="Times New Roman" w:hAnsi="Times New Roman"/>
          <w:sz w:val="24"/>
          <w:szCs w:val="24"/>
        </w:rPr>
        <w:t>на те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же цели в соответствии с решением главного распорядителя бюджетных средств.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9. Муниципальный внутренний Межозерного</w:t>
      </w:r>
      <w:r w:rsidRPr="00AF6F8F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</w:t>
      </w:r>
      <w:proofErr w:type="spellStart"/>
      <w:r w:rsidRPr="00AF6F8F">
        <w:rPr>
          <w:rFonts w:ascii="Times New Roman" w:eastAsia="Calibri" w:hAnsi="Times New Roman" w:cs="Times New Roman"/>
          <w:sz w:val="24"/>
          <w:szCs w:val="24"/>
        </w:rPr>
        <w:t>района</w:t>
      </w:r>
      <w:r w:rsidRPr="00AF6F8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расходы на его обслуживание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1. Установить верхний предел муниципального внутреннего долга Межозерного сельсовета Барабинского </w:t>
      </w:r>
      <w:proofErr w:type="spellStart"/>
      <w:r w:rsidRPr="00AF6F8F">
        <w:rPr>
          <w:rFonts w:ascii="Times New Roman" w:hAnsi="Times New Roman"/>
          <w:sz w:val="24"/>
          <w:szCs w:val="24"/>
        </w:rPr>
        <w:t>районана</w:t>
      </w:r>
      <w:proofErr w:type="spellEnd"/>
      <w:r w:rsidRPr="00AF6F8F">
        <w:rPr>
          <w:rFonts w:ascii="Times New Roman" w:hAnsi="Times New Roman"/>
          <w:sz w:val="24"/>
          <w:szCs w:val="24"/>
        </w:rPr>
        <w:t xml:space="preserve"> 1 января 2025 года в сумме _0__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>ублей, в том числе верхний предел долга по муниципальным гарантиям Межозерного сельсовета Барабинского района в сумме ___0__ тыс.рублей, на 1 января __2026__ года в сумме ____0__ тыс.рублей, в том числе верхний предел долга по муниципальным гарантиям Межозерного сельсовета Барабинского района _0__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.р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ублей, и на 1 января _2027___ года в сумме __0____ тыс.рублей, в том числе верхний предел долга по муниципальным гарантиям Межозерного сельсовета Барабинского </w:t>
      </w:r>
      <w:proofErr w:type="spellStart"/>
      <w:r w:rsidRPr="00AF6F8F">
        <w:rPr>
          <w:rFonts w:ascii="Times New Roman" w:hAnsi="Times New Roman"/>
          <w:sz w:val="24"/>
          <w:szCs w:val="24"/>
        </w:rPr>
        <w:t>районав</w:t>
      </w:r>
      <w:proofErr w:type="spellEnd"/>
      <w:r w:rsidRPr="00AF6F8F">
        <w:rPr>
          <w:rFonts w:ascii="Times New Roman" w:hAnsi="Times New Roman"/>
          <w:sz w:val="24"/>
          <w:szCs w:val="24"/>
        </w:rPr>
        <w:t xml:space="preserve"> сумме ___0__ тыс.рублей.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2. Установить объем расходов местного бюджета на обслуживание муниципального долга Межозерного сельсовета Барабинского района на 2024 год в </w:t>
      </w:r>
      <w:r w:rsidRPr="00AF6F8F">
        <w:rPr>
          <w:rFonts w:ascii="Times New Roman" w:hAnsi="Times New Roman"/>
          <w:color w:val="000000"/>
          <w:sz w:val="24"/>
          <w:szCs w:val="24"/>
        </w:rPr>
        <w:t xml:space="preserve">сумме </w:t>
      </w:r>
      <w:r w:rsidRPr="00AF6F8F">
        <w:rPr>
          <w:rFonts w:ascii="Times New Roman" w:hAnsi="Times New Roman"/>
          <w:sz w:val="24"/>
          <w:szCs w:val="24"/>
        </w:rPr>
        <w:t>___0_____ тыс</w:t>
      </w:r>
      <w:proofErr w:type="gramStart"/>
      <w:r w:rsidRPr="00AF6F8F">
        <w:rPr>
          <w:rFonts w:ascii="Times New Roman" w:hAnsi="Times New Roman"/>
          <w:sz w:val="24"/>
          <w:szCs w:val="24"/>
        </w:rPr>
        <w:t>.</w:t>
      </w:r>
      <w:r w:rsidRPr="00AF6F8F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AF6F8F">
        <w:rPr>
          <w:rFonts w:ascii="Times New Roman" w:hAnsi="Times New Roman"/>
          <w:color w:val="000000"/>
          <w:sz w:val="24"/>
          <w:szCs w:val="24"/>
        </w:rPr>
        <w:t>ублей, на 2025 год в сумме ___0_____ тыс.рублей и на 2026 год в сумме __0____ тыс.рублей.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Статья 10. Особенности использования остатков средств местного бюджета на начало текущего финансового года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1. </w:t>
      </w:r>
      <w:proofErr w:type="gramStart"/>
      <w:r w:rsidRPr="00AF6F8F">
        <w:rPr>
          <w:rFonts w:ascii="Times New Roman" w:hAnsi="Times New Roman"/>
          <w:sz w:val="24"/>
          <w:szCs w:val="24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Межозерного сельсовета Барабинского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</w:t>
      </w:r>
      <w:proofErr w:type="gramEnd"/>
      <w:r w:rsidRPr="00AF6F8F">
        <w:rPr>
          <w:rFonts w:ascii="Times New Roman" w:hAnsi="Times New Roman"/>
          <w:sz w:val="24"/>
          <w:szCs w:val="24"/>
        </w:rPr>
        <w:t xml:space="preserve">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lastRenderedPageBreak/>
        <w:t xml:space="preserve">Статья 11. </w:t>
      </w:r>
      <w:r w:rsidRPr="00AF6F8F">
        <w:rPr>
          <w:rFonts w:ascii="Times New Roman" w:hAnsi="Times New Roman"/>
          <w:bCs/>
          <w:sz w:val="24"/>
          <w:szCs w:val="24"/>
        </w:rPr>
        <w:t>Особенности исполнения местного бюджета в 2024 году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F8F">
        <w:rPr>
          <w:rFonts w:ascii="Times New Roman" w:hAnsi="Times New Roman"/>
          <w:sz w:val="24"/>
          <w:szCs w:val="24"/>
        </w:rPr>
        <w:t xml:space="preserve">Установить в соответствии с </w:t>
      </w:r>
      <w:hyperlink r:id="rId7" w:history="1">
        <w:r w:rsidRPr="00AF6F8F">
          <w:rPr>
            <w:rStyle w:val="a4"/>
            <w:rFonts w:ascii="Times New Roman" w:hAnsi="Times New Roman"/>
            <w:sz w:val="24"/>
            <w:szCs w:val="24"/>
          </w:rPr>
          <w:t>пунктом 8 статьи 217</w:t>
        </w:r>
      </w:hyperlink>
      <w:r w:rsidRPr="00AF6F8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следующие основания для внесения в 2024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бюджетных средств местного бюджета: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AF6F8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>и изменении порядка применения бюджетной классификации;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F8F">
        <w:rPr>
          <w:rFonts w:ascii="Times New Roman" w:hAnsi="Times New Roman" w:cs="Times New Roman"/>
          <w:sz w:val="24"/>
          <w:szCs w:val="24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 xml:space="preserve"> на средства местного бюджета;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 xml:space="preserve">5) изменение бюджетных ассигнований в части </w:t>
      </w:r>
      <w:proofErr w:type="spellStart"/>
      <w:r w:rsidRPr="00AF6F8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AF6F8F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AF6F8F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F8F">
        <w:rPr>
          <w:rFonts w:ascii="Times New Roman" w:hAnsi="Times New Roman" w:cs="Times New Roman"/>
          <w:sz w:val="24"/>
          <w:szCs w:val="24"/>
        </w:rPr>
        <w:t>6)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7) 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F8F">
        <w:rPr>
          <w:rFonts w:ascii="Times New Roman" w:hAnsi="Times New Roman" w:cs="Times New Roman"/>
          <w:sz w:val="24"/>
          <w:szCs w:val="24"/>
        </w:rPr>
        <w:t xml:space="preserve">8) 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</w:t>
      </w:r>
      <w:r w:rsidRPr="00AF6F8F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AF6F8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 xml:space="preserve"> расходного обязательства из областного (районного) бюджета;</w:t>
      </w:r>
      <w:proofErr w:type="gramEnd"/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9) 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F6F8F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AF6F8F">
        <w:rPr>
          <w:rFonts w:ascii="Times New Roman" w:hAnsi="Times New Roman" w:cs="Times New Roman"/>
          <w:sz w:val="24"/>
          <w:szCs w:val="24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11) 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12) 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AF6F8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F6F8F">
        <w:rPr>
          <w:rFonts w:ascii="Times New Roman" w:hAnsi="Times New Roman" w:cs="Times New Roman"/>
          <w:sz w:val="24"/>
          <w:szCs w:val="24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6F8F">
        <w:rPr>
          <w:rFonts w:ascii="Times New Roman" w:hAnsi="Times New Roman"/>
          <w:sz w:val="24"/>
          <w:szCs w:val="24"/>
        </w:rPr>
        <w:t>13)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Межозерного сельсовета Барабинского района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 Межозерного сельсовета Барабинского района.</w:t>
      </w:r>
      <w:proofErr w:type="gramEnd"/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Статья 12. Вступление в силу настоящего Решения</w:t>
      </w:r>
    </w:p>
    <w:p w:rsidR="00C86772" w:rsidRPr="00AF6F8F" w:rsidRDefault="00C86772" w:rsidP="00C8677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F8F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2024 года и подлежит официальному опубликованию не позднее 10 дней после его подписания в установленном порядке.</w:t>
      </w:r>
    </w:p>
    <w:p w:rsidR="00C86772" w:rsidRPr="00AF6F8F" w:rsidRDefault="00C86772" w:rsidP="00C867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6772" w:rsidRPr="00AF6F8F" w:rsidRDefault="00C86772" w:rsidP="00C86772">
      <w:pPr>
        <w:pStyle w:val="2"/>
        <w:widowControl w:val="0"/>
        <w:ind w:left="0"/>
        <w:rPr>
          <w:bCs/>
          <w:sz w:val="24"/>
          <w:szCs w:val="24"/>
        </w:rPr>
      </w:pPr>
      <w:r w:rsidRPr="00AF6F8F">
        <w:rPr>
          <w:bCs/>
          <w:sz w:val="24"/>
          <w:szCs w:val="24"/>
        </w:rPr>
        <w:t xml:space="preserve">Глава </w:t>
      </w:r>
      <w:r w:rsidRPr="00AF6F8F">
        <w:rPr>
          <w:sz w:val="24"/>
          <w:szCs w:val="24"/>
        </w:rPr>
        <w:t>муниципального</w:t>
      </w:r>
      <w:r w:rsidRPr="00AF6F8F">
        <w:rPr>
          <w:bCs/>
          <w:sz w:val="24"/>
          <w:szCs w:val="24"/>
        </w:rPr>
        <w:t xml:space="preserve"> образования </w:t>
      </w:r>
    </w:p>
    <w:p w:rsidR="00C86772" w:rsidRPr="00AF6F8F" w:rsidRDefault="00C86772" w:rsidP="00C86772">
      <w:pPr>
        <w:pStyle w:val="2"/>
        <w:widowControl w:val="0"/>
        <w:ind w:left="0"/>
        <w:rPr>
          <w:rFonts w:eastAsia="Calibri"/>
          <w:sz w:val="24"/>
          <w:szCs w:val="24"/>
          <w:lang w:eastAsia="en-US"/>
        </w:rPr>
      </w:pPr>
      <w:r w:rsidRPr="00AF6F8F">
        <w:rPr>
          <w:sz w:val="24"/>
          <w:szCs w:val="24"/>
        </w:rPr>
        <w:t>Межозерного</w:t>
      </w:r>
      <w:r w:rsidRPr="00AF6F8F">
        <w:rPr>
          <w:rFonts w:eastAsia="Calibri"/>
          <w:sz w:val="24"/>
          <w:szCs w:val="24"/>
          <w:lang w:eastAsia="en-US"/>
        </w:rPr>
        <w:t xml:space="preserve"> сельсовета </w:t>
      </w:r>
    </w:p>
    <w:p w:rsidR="00C86772" w:rsidRPr="00AF6F8F" w:rsidRDefault="00C86772" w:rsidP="00C86772">
      <w:pPr>
        <w:pStyle w:val="2"/>
        <w:widowControl w:val="0"/>
        <w:ind w:left="0"/>
        <w:rPr>
          <w:rFonts w:eastAsia="Calibri"/>
          <w:sz w:val="24"/>
          <w:szCs w:val="24"/>
          <w:lang w:eastAsia="en-US"/>
        </w:rPr>
      </w:pPr>
      <w:r w:rsidRPr="00AF6F8F">
        <w:rPr>
          <w:rFonts w:eastAsia="Calibri"/>
          <w:sz w:val="24"/>
          <w:szCs w:val="24"/>
          <w:lang w:eastAsia="en-US"/>
        </w:rPr>
        <w:t>Барабинского района                                                Л.В.Кислица</w:t>
      </w:r>
    </w:p>
    <w:p w:rsidR="00C86772" w:rsidRPr="00AF6F8F" w:rsidRDefault="00C86772" w:rsidP="00C86772">
      <w:pPr>
        <w:pStyle w:val="2"/>
        <w:widowControl w:val="0"/>
        <w:rPr>
          <w:bCs/>
          <w:sz w:val="24"/>
          <w:szCs w:val="24"/>
        </w:rPr>
      </w:pPr>
    </w:p>
    <w:p w:rsidR="00C86772" w:rsidRPr="00AF6F8F" w:rsidRDefault="00C86772" w:rsidP="00C867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C86772" w:rsidRPr="00AF6F8F" w:rsidRDefault="00C86772" w:rsidP="00C86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F8F">
        <w:rPr>
          <w:rFonts w:ascii="Times New Roman" w:hAnsi="Times New Roman"/>
          <w:sz w:val="24"/>
          <w:szCs w:val="24"/>
        </w:rPr>
        <w:t xml:space="preserve">Межозерного сельсовета </w:t>
      </w:r>
    </w:p>
    <w:p w:rsidR="00C86772" w:rsidRPr="00AF6F8F" w:rsidRDefault="00C86772" w:rsidP="00C86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F8F">
        <w:rPr>
          <w:rFonts w:ascii="Times New Roman" w:hAnsi="Times New Roman"/>
          <w:sz w:val="24"/>
          <w:szCs w:val="24"/>
        </w:rPr>
        <w:t>Барабинского района                                                   В.Д.Толкачев</w:t>
      </w:r>
    </w:p>
    <w:p w:rsidR="00CE1348" w:rsidRPr="00AF6F8F" w:rsidRDefault="00CE1348">
      <w:pPr>
        <w:rPr>
          <w:rFonts w:ascii="Times New Roman" w:hAnsi="Times New Roman"/>
          <w:sz w:val="24"/>
          <w:szCs w:val="24"/>
        </w:rPr>
      </w:pPr>
    </w:p>
    <w:sectPr w:rsidR="00CE1348" w:rsidRPr="00AF6F8F" w:rsidSect="00CE1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D9B"/>
    <w:rsid w:val="002D0D9B"/>
    <w:rsid w:val="00310222"/>
    <w:rsid w:val="003C059F"/>
    <w:rsid w:val="004A2A5F"/>
    <w:rsid w:val="004A5B83"/>
    <w:rsid w:val="00704338"/>
    <w:rsid w:val="007C3DF2"/>
    <w:rsid w:val="0093063B"/>
    <w:rsid w:val="00AF095D"/>
    <w:rsid w:val="00AF6F8F"/>
    <w:rsid w:val="00C86772"/>
    <w:rsid w:val="00CA7995"/>
    <w:rsid w:val="00CE1348"/>
    <w:rsid w:val="00FD6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9B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semiHidden/>
    <w:unhideWhenUsed/>
    <w:qFormat/>
    <w:rsid w:val="00C86772"/>
    <w:pPr>
      <w:keepNext/>
      <w:spacing w:after="0" w:line="240" w:lineRule="auto"/>
      <w:ind w:left="360"/>
      <w:jc w:val="both"/>
      <w:outlineLvl w:val="5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D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uiPriority w:val="34"/>
    <w:qFormat/>
    <w:rsid w:val="002D0D9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2A5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60">
    <w:name w:val="Заголовок 6 Знак"/>
    <w:basedOn w:val="a0"/>
    <w:link w:val="6"/>
    <w:semiHidden/>
    <w:rsid w:val="00C867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C86772"/>
    <w:rPr>
      <w:color w:val="0000FF" w:themeColor="hyperlink"/>
      <w:u w:val="single"/>
    </w:rPr>
  </w:style>
  <w:style w:type="paragraph" w:styleId="a5">
    <w:name w:val="Body Text"/>
    <w:basedOn w:val="a"/>
    <w:link w:val="a6"/>
    <w:semiHidden/>
    <w:unhideWhenUsed/>
    <w:rsid w:val="00C86772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867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C86772"/>
    <w:pPr>
      <w:spacing w:after="0" w:line="240" w:lineRule="auto"/>
      <w:ind w:left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8677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C86772"/>
    <w:rPr>
      <w:rFonts w:ascii="Arial" w:hAnsi="Arial" w:cs="Arial"/>
    </w:rPr>
  </w:style>
  <w:style w:type="paragraph" w:customStyle="1" w:styleId="ConsPlusNormal0">
    <w:name w:val="ConsPlusNormal"/>
    <w:link w:val="ConsPlusNormal"/>
    <w:rsid w:val="00C867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011436B5243A1BC9D977395C0CE0A12D6815394EFF45A526FB96BAA8R6g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5" Type="http://schemas.openxmlformats.org/officeDocument/2006/relationships/hyperlink" Target="file:///C:\Users\megozerniss\Downloads\&#1055;&#1056;&#1054;&#1045;&#1050;&#1058;%20&#1056;&#1045;&#1064;&#1045;&#1053;&#1048;&#1071;%20&#1054;%20%20&#1041;&#1070;&#1044;&#1046;&#1045;&#1058;&#1045;%202024%20&#1075;&#1086;&#1076;.doc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2023-11-17T03:54:00Z</cp:lastPrinted>
  <dcterms:created xsi:type="dcterms:W3CDTF">2023-11-15T02:14:00Z</dcterms:created>
  <dcterms:modified xsi:type="dcterms:W3CDTF">2023-11-21T07:45:00Z</dcterms:modified>
</cp:coreProperties>
</file>